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ind w:left="-566.9291338582677" w:right="-601.7952755905494" w:firstLine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SUMARIO DE CONTENIDOS</w:t>
      </w:r>
    </w:p>
    <w:p w:rsidR="00000000" w:rsidDel="00000000" w:rsidP="00000000" w:rsidRDefault="00000000" w:rsidRPr="00000000" w14:paraId="00000002">
      <w:pPr>
        <w:spacing w:line="360" w:lineRule="auto"/>
        <w:ind w:left="-566.9291338582677" w:right="-601.7952755905494" w:firstLine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left="-566.9291338582677" w:right="-601.7952755905494"/>
        <w:rPr>
          <w:rFonts w:ascii="Helvetica Neue" w:cs="Helvetica Neue" w:eastAsia="Helvetica Neue" w:hAnsi="Helvetica Neue"/>
          <w:b w:val="1"/>
          <w:i w:val="1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u w:val="single"/>
          <w:rtl w:val="0"/>
        </w:rPr>
        <w:t xml:space="preserve">FICHA RESUMEN</w:t>
      </w:r>
    </w:p>
    <w:p w:rsidR="00000000" w:rsidDel="00000000" w:rsidP="00000000" w:rsidRDefault="00000000" w:rsidRPr="00000000" w14:paraId="00000004">
      <w:pPr>
        <w:spacing w:line="360" w:lineRule="auto"/>
        <w:ind w:left="-566.9291338582677" w:right="-601.7952755905494"/>
        <w:rPr>
          <w:rFonts w:ascii="Helvetica Neue" w:cs="Helvetica Neue" w:eastAsia="Helvetica Neue" w:hAnsi="Helvetica Neue"/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708.6614173228347" w:right="-601.7952755905494" w:hanging="566.9291338582677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Introducción</w:t>
      </w:r>
    </w:p>
    <w:p w:rsidR="00000000" w:rsidDel="00000000" w:rsidP="00000000" w:rsidRDefault="00000000" w:rsidRPr="00000000" w14:paraId="00000006">
      <w:pPr>
        <w:spacing w:line="360" w:lineRule="auto"/>
        <w:ind w:right="-601.7952755905494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line="360" w:lineRule="auto"/>
        <w:ind w:left="566.9291338582677" w:right="-601.7952755905494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Contexto geográfico, demográfico y sociológico. 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line="360" w:lineRule="auto"/>
        <w:ind w:left="566.9291338582677" w:right="-601.7952755905494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Antecedentes de la organización y justificación del proyecto. </w:t>
      </w:r>
    </w:p>
    <w:p w:rsidR="00000000" w:rsidDel="00000000" w:rsidP="00000000" w:rsidRDefault="00000000" w:rsidRPr="00000000" w14:paraId="00000009">
      <w:pPr>
        <w:spacing w:line="360" w:lineRule="auto"/>
        <w:ind w:right="-601.7952755905494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right="-601.7952755905494" w:hanging="578.2677165354331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Memoria descriptiva detallada del proyecto </w:t>
      </w:r>
    </w:p>
    <w:p w:rsidR="00000000" w:rsidDel="00000000" w:rsidP="00000000" w:rsidRDefault="00000000" w:rsidRPr="00000000" w14:paraId="0000000B">
      <w:pPr>
        <w:spacing w:line="360" w:lineRule="auto"/>
        <w:ind w:right="-601.7952755905494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360" w:lineRule="auto"/>
        <w:ind w:left="1133.858267716535" w:right="-601.7952755905494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Identidad y estrategia del proyecto. 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line="360" w:lineRule="auto"/>
        <w:ind w:left="1133.858267716535" w:right="-601.7952755905494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Formato, estructura y temporización del proyecto.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line="360" w:lineRule="auto"/>
        <w:ind w:left="1133.858267716535" w:right="-601.7952755905494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Objetivos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line="360" w:lineRule="auto"/>
        <w:ind w:left="1133.858267716535" w:right="-601.7952755905494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Metodología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line="360" w:lineRule="auto"/>
        <w:ind w:left="1133.858267716535" w:right="-601.7952755905494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Descripción del contenido y definición de las actividades previstas. 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line="360" w:lineRule="auto"/>
        <w:ind w:left="1133.858267716535" w:right="-601.7952755905494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Cronograma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line="360" w:lineRule="auto"/>
        <w:ind w:left="1133.858267716535" w:right="-601.7952755905494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Aspectos innovadores del proyecto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line="360" w:lineRule="auto"/>
        <w:ind w:left="1133.858267716535" w:right="-601.7952755905494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Evaluación e indicadores del proyecto</w:t>
      </w:r>
    </w:p>
    <w:p w:rsidR="00000000" w:rsidDel="00000000" w:rsidP="00000000" w:rsidRDefault="00000000" w:rsidRPr="00000000" w14:paraId="00000014">
      <w:pPr>
        <w:spacing w:line="360" w:lineRule="auto"/>
        <w:ind w:right="-601.7952755905494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360" w:lineRule="auto"/>
        <w:ind w:left="720" w:right="-601.7952755905494" w:hanging="578.2677165354331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Difusión y comunicación del proyecto.</w:t>
      </w:r>
    </w:p>
    <w:p w:rsidR="00000000" w:rsidDel="00000000" w:rsidP="00000000" w:rsidRDefault="00000000" w:rsidRPr="00000000" w14:paraId="00000016">
      <w:pPr>
        <w:spacing w:line="360" w:lineRule="auto"/>
        <w:ind w:right="-601.7952755905494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360" w:lineRule="auto"/>
        <w:ind w:left="720" w:right="-601.7952755905494" w:hanging="578.2677165354331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Organización y producción del proyecto. </w:t>
      </w:r>
    </w:p>
    <w:p w:rsidR="00000000" w:rsidDel="00000000" w:rsidP="00000000" w:rsidRDefault="00000000" w:rsidRPr="00000000" w14:paraId="00000018">
      <w:pPr>
        <w:spacing w:line="360" w:lineRule="auto"/>
        <w:ind w:left="720" w:right="-601.7952755905494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360" w:lineRule="auto"/>
        <w:ind w:left="720" w:right="-601.7952755905494" w:hanging="578.2677165354331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Presupuesto desglosado </w:t>
      </w:r>
    </w:p>
    <w:p w:rsidR="00000000" w:rsidDel="00000000" w:rsidP="00000000" w:rsidRDefault="00000000" w:rsidRPr="00000000" w14:paraId="0000001A">
      <w:pPr>
        <w:spacing w:line="360" w:lineRule="auto"/>
        <w:ind w:left="-566.9291338582677" w:right="-601.7952755905494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-566.9291338582677" w:right="-601.7952755905494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-566.9291338582677" w:right="-601.7952755905494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-566.9291338582677" w:right="-601.7952755905494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-566.9291338582677" w:right="-601.7952755905494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-566.9291338582677" w:right="-601.7952755905494" w:firstLine="0"/>
        <w:jc w:val="both"/>
        <w:rPr>
          <w:rFonts w:ascii="Helvetica Neue" w:cs="Helvetica Neue" w:eastAsia="Helvetica Neue" w:hAnsi="Helvetica Neue"/>
          <w:b w:val="1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u w:val="single"/>
          <w:rtl w:val="0"/>
        </w:rPr>
        <w:t xml:space="preserve">Keywords:</w:t>
      </w:r>
    </w:p>
    <w:p w:rsidR="00000000" w:rsidDel="00000000" w:rsidP="00000000" w:rsidRDefault="00000000" w:rsidRPr="00000000" w14:paraId="00000020">
      <w:pPr>
        <w:ind w:left="-566.9291338582677" w:right="-601.7952755905494" w:firstLine="0"/>
        <w:jc w:val="both"/>
        <w:rPr>
          <w:rFonts w:ascii="Helvetica Neue" w:cs="Helvetica Neue" w:eastAsia="Helvetica Neue" w:hAnsi="Helvetica Neue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-566.9291338582677" w:right="-601.7952755905494" w:firstLine="0"/>
        <w:jc w:val="both"/>
        <w:rPr>
          <w:rFonts w:ascii="Helvetica Neue" w:cs="Helvetica Neue" w:eastAsia="Helvetica Neue" w:hAnsi="Helvetica Neue"/>
          <w:i w:val="1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rtl w:val="0"/>
        </w:rPr>
        <w:t xml:space="preserve">música, músicas del mundo, música en directo, medio rural, cultura y ruralidades, música y arte, descentralización cultural, cultura y ciudadanía, cultura al aire libre</w:t>
      </w:r>
    </w:p>
    <w:p w:rsidR="00000000" w:rsidDel="00000000" w:rsidP="00000000" w:rsidRDefault="00000000" w:rsidRPr="00000000" w14:paraId="00000022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right"/>
      <w:pPr>
        <w:ind w:left="720" w:hanging="578.2677165354331"/>
      </w:pPr>
      <w:rPr>
        <w:u w:val="none"/>
      </w:rPr>
    </w:lvl>
    <w:lvl w:ilvl="1">
      <w:start w:val="1"/>
      <w:numFmt w:val="decimal"/>
      <w:lvlText w:val="%1.%2."/>
      <w:lvlJc w:val="right"/>
      <w:pPr>
        <w:ind w:left="566.9291338582677" w:firstLine="0"/>
      </w:pPr>
      <w:rPr>
        <w:rFonts w:ascii="Arial" w:cs="Arial" w:eastAsia="Arial" w:hAnsi="Arial"/>
        <w:b w:val="1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