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rtl w:val="0"/>
        </w:rPr>
        <w:t xml:space="preserve">Nunca pierdas de vista la criba de las 9 cuestiones. </w:t>
      </w:r>
    </w:p>
    <w:p w:rsidR="00000000" w:rsidDel="00000000" w:rsidP="00000000" w:rsidRDefault="00000000" w:rsidRPr="00000000" w14:paraId="00000002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rtl w:val="0"/>
        </w:rPr>
        <w:t xml:space="preserve">Alinea tus objetivos a los objetivos de la convocatoria; </w:t>
      </w:r>
    </w:p>
    <w:p w:rsidR="00000000" w:rsidDel="00000000" w:rsidP="00000000" w:rsidRDefault="00000000" w:rsidRPr="00000000" w14:paraId="00000004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rtl w:val="0"/>
        </w:rPr>
        <w:t xml:space="preserve">materializa cada objetivo a una actividad o grupo de actividades, pensando en resultados medibles (pueden ser también intangibles, pero deben poder medirse; si no, puede sonar a farol, a ruido, a humo). </w:t>
      </w:r>
    </w:p>
    <w:p w:rsidR="00000000" w:rsidDel="00000000" w:rsidP="00000000" w:rsidRDefault="00000000" w:rsidRPr="00000000" w14:paraId="00000005">
      <w:pPr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09.6666666666665"/>
        <w:gridCol w:w="3009.6666666666665"/>
        <w:gridCol w:w="3009.6666666666665"/>
        <w:tblGridChange w:id="0">
          <w:tblGrid>
            <w:gridCol w:w="3009.6666666666665"/>
            <w:gridCol w:w="3009.6666666666665"/>
            <w:gridCol w:w="3009.6666666666665"/>
          </w:tblGrid>
        </w:tblGridChange>
      </w:tblGrid>
      <w:tr>
        <w:trPr>
          <w:cantSplit w:val="0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rtl w:val="0"/>
              </w:rPr>
              <w:t xml:space="preserve">OBJETIVO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20"/>
                <w:szCs w:val="20"/>
                <w:rtl w:val="0"/>
              </w:rPr>
              <w:t xml:space="preserve">(Objetivo claro y medible; si no lo puedes medir, meh, piénsatelo. Los objetivos deben materializarse en resultados tangibles a través de una serie de acciones y actividades)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rtl w:val="0"/>
              </w:rPr>
              <w:t xml:space="preserve">ACTIVIDAD / ACCIÓN 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20"/>
                <w:szCs w:val="20"/>
                <w:rtl w:val="0"/>
              </w:rPr>
              <w:t xml:space="preserve">(Ordena y estructura la descripción de tus actividades: Título &gt; datos clave + fechas / etiqueta / categoría / formato / disciplina &gt; descripción detallada y justificación &gt; por qué y para qué). Aplica, en lo posible, la criba de las 9 cuestiones.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rtl w:val="0"/>
              </w:rPr>
              <w:t xml:space="preserve">MEDICIÓN Y EVALUACIÓN (INDICADORES)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20"/>
                <w:szCs w:val="20"/>
                <w:rtl w:val="0"/>
              </w:rPr>
              <w:t xml:space="preserve">(Un indicador es una receta, busca el ingrediente que mejor te venga. Genera tu fórmula y aplícalo)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HelveticaNeueLight-regular.ttf"/><Relationship Id="rId6" Type="http://schemas.openxmlformats.org/officeDocument/2006/relationships/font" Target="fonts/HelveticaNeueLight-bold.ttf"/><Relationship Id="rId7" Type="http://schemas.openxmlformats.org/officeDocument/2006/relationships/font" Target="fonts/HelveticaNeueLight-italic.ttf"/><Relationship Id="rId8" Type="http://schemas.openxmlformats.org/officeDocument/2006/relationships/font" Target="fonts/HelveticaNeue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